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0AA0C" w14:textId="5C275691" w:rsidR="005A4430" w:rsidRPr="002168FA" w:rsidRDefault="005A4430" w:rsidP="00FB3E00">
      <w:pPr>
        <w:tabs>
          <w:tab w:val="left" w:pos="851"/>
        </w:tabs>
        <w:spacing w:line="305" w:lineRule="auto"/>
        <w:rPr>
          <w:rFonts w:cstheme="minorHAnsi"/>
          <w:shd w:val="clear" w:color="auto" w:fill="FFFFFF"/>
        </w:rPr>
      </w:pPr>
      <w:r w:rsidRPr="002168FA">
        <w:rPr>
          <w:b/>
          <w:bCs/>
          <w:u w:val="single"/>
        </w:rPr>
        <w:t xml:space="preserve">Samenvatting preek HC Zondag </w:t>
      </w:r>
      <w:r w:rsidR="00513FAB" w:rsidRPr="002168FA">
        <w:rPr>
          <w:b/>
          <w:bCs/>
          <w:u w:val="single"/>
        </w:rPr>
        <w:t>4</w:t>
      </w:r>
      <w:r w:rsidRPr="002168FA">
        <w:rPr>
          <w:i/>
          <w:iCs/>
          <w:u w:val="single"/>
        </w:rPr>
        <w:br/>
      </w:r>
      <w:r w:rsidRPr="002168FA">
        <w:rPr>
          <w:i/>
          <w:iCs/>
        </w:rPr>
        <w:t>Schriftlezing</w:t>
      </w:r>
      <w:r w:rsidR="00513FAB" w:rsidRPr="002168FA">
        <w:rPr>
          <w:i/>
          <w:iCs/>
        </w:rPr>
        <w:t>: Jeremia 8,4-17</w:t>
      </w:r>
    </w:p>
    <w:p w14:paraId="72C8699F" w14:textId="13F49516" w:rsidR="005A4430" w:rsidRPr="002168FA" w:rsidRDefault="005A4430" w:rsidP="00FB3E00">
      <w:pPr>
        <w:tabs>
          <w:tab w:val="left" w:pos="851"/>
        </w:tabs>
        <w:spacing w:line="305" w:lineRule="auto"/>
      </w:pPr>
      <w:r w:rsidRPr="002168FA">
        <w:rPr>
          <w:i/>
          <w:iCs/>
          <w:u w:val="single"/>
        </w:rPr>
        <w:t>Inleiding</w:t>
      </w:r>
      <w:r w:rsidRPr="002168FA">
        <w:t xml:space="preserve"> </w:t>
      </w:r>
      <w:r w:rsidRPr="002168FA">
        <w:br/>
      </w:r>
      <w:r w:rsidR="00513FAB" w:rsidRPr="002168FA">
        <w:t xml:space="preserve">Over </w:t>
      </w:r>
      <w:r w:rsidR="00513FAB" w:rsidRPr="002168FA">
        <w:t>God gelijk geven. Zonder voorbehoud en zonder reserves</w:t>
      </w:r>
      <w:r w:rsidR="00513FAB" w:rsidRPr="002168FA">
        <w:t xml:space="preserve">. We moeten van vér komen. </w:t>
      </w:r>
    </w:p>
    <w:p w14:paraId="0D88DBBF" w14:textId="169E9E6A" w:rsidR="005A4430" w:rsidRPr="002168FA" w:rsidRDefault="005A4430" w:rsidP="00FB3E00">
      <w:pPr>
        <w:tabs>
          <w:tab w:val="left" w:pos="851"/>
        </w:tabs>
        <w:spacing w:line="305" w:lineRule="auto"/>
        <w:rPr>
          <w:u w:val="single"/>
        </w:rPr>
      </w:pPr>
      <w:r w:rsidRPr="002168FA">
        <w:rPr>
          <w:i/>
          <w:iCs/>
          <w:u w:val="single"/>
        </w:rPr>
        <w:t>Thema: ‘</w:t>
      </w:r>
      <w:r w:rsidR="00513FAB" w:rsidRPr="002168FA">
        <w:rPr>
          <w:i/>
          <w:iCs/>
          <w:u w:val="single"/>
        </w:rPr>
        <w:t>Voordat een zondaar op zijn plek komt voor God...</w:t>
      </w:r>
      <w:r w:rsidRPr="002168FA">
        <w:rPr>
          <w:i/>
          <w:iCs/>
          <w:u w:val="single"/>
        </w:rPr>
        <w:t>’</w:t>
      </w:r>
    </w:p>
    <w:p w14:paraId="4BF44B3C" w14:textId="11AA0F8E" w:rsidR="005A4430" w:rsidRPr="002168FA" w:rsidRDefault="005A4430" w:rsidP="00FB3E00">
      <w:pPr>
        <w:tabs>
          <w:tab w:val="left" w:pos="851"/>
        </w:tabs>
        <w:spacing w:line="305" w:lineRule="auto"/>
      </w:pPr>
      <w:r w:rsidRPr="002168FA">
        <w:rPr>
          <w:i/>
          <w:iCs/>
          <w:u w:val="single"/>
        </w:rPr>
        <w:t xml:space="preserve">1. </w:t>
      </w:r>
      <w:r w:rsidR="00513FAB" w:rsidRPr="002168FA">
        <w:rPr>
          <w:i/>
          <w:iCs/>
          <w:u w:val="single"/>
        </w:rPr>
        <w:t>Beschuldigt hij God van onrecht</w:t>
      </w:r>
      <w:r w:rsidR="00513FAB" w:rsidRPr="002168FA">
        <w:rPr>
          <w:i/>
          <w:iCs/>
          <w:u w:val="single"/>
        </w:rPr>
        <w:br/>
      </w:r>
      <w:r w:rsidR="00513FAB" w:rsidRPr="002168FA">
        <w:t xml:space="preserve">Doet God geen onrecht? Maar wat een vraag is dat. Twee Schriftverwijzingen: Ps. 92,16 en Job 34,10. </w:t>
      </w:r>
    </w:p>
    <w:p w14:paraId="4423879D" w14:textId="34766DFA" w:rsidR="00513FAB" w:rsidRDefault="00513FAB" w:rsidP="00FB3E00">
      <w:pPr>
        <w:tabs>
          <w:tab w:val="left" w:pos="851"/>
        </w:tabs>
        <w:spacing w:line="305" w:lineRule="auto"/>
      </w:pPr>
      <w:r w:rsidRPr="002168FA">
        <w:t>Toch klinkt die beschuldiging van onrecht wel.</w:t>
      </w:r>
      <w:r w:rsidRPr="002168FA">
        <w:t xml:space="preserve"> God eist van ons wat wij niet kunnen (Hij eist dat we Hem liefhebben en de naaste als onszelf). En het is waar: dat kunnen we niet meer. Wat wel? God en mijn naaste haten (zie vrg. en antw. 5). Ligt dat aan God? Nee. De mens is goed geschapen (vrg. en antw. 6). Het ligt aan ons: de zondeval (vrg. en antw. 7). </w:t>
      </w:r>
      <w:r w:rsidR="002168FA" w:rsidRPr="002168FA">
        <w:t>We hebben d</w:t>
      </w:r>
      <w:r w:rsidR="002168FA" w:rsidRPr="002168FA">
        <w:t>e dood voor het leven gekozen.</w:t>
      </w:r>
    </w:p>
    <w:p w14:paraId="3E65DDBF" w14:textId="3210DC31" w:rsidR="002168FA" w:rsidRDefault="002168FA" w:rsidP="00FB3E00">
      <w:pPr>
        <w:tabs>
          <w:tab w:val="left" w:pos="851"/>
        </w:tabs>
        <w:spacing w:line="305" w:lineRule="auto"/>
      </w:pPr>
      <w:r>
        <w:t>En dan tegen God zeggen dat Hij ons onrecht doet door Zijn wet niet aan te passen?</w:t>
      </w:r>
      <w:r>
        <w:t xml:space="preserve"> </w:t>
      </w:r>
      <w:r>
        <w:t>Nee, God doet de mens geen onrecht. God heeft de mens zó geschapen dat de mens kon doen wat God van hem en haar eiste.</w:t>
      </w:r>
      <w:r>
        <w:t xml:space="preserve"> </w:t>
      </w:r>
      <w:r>
        <w:t xml:space="preserve">God doet de mens geen onrecht als Hij van hem en haar </w:t>
      </w:r>
      <w:r w:rsidRPr="002168FA">
        <w:rPr>
          <w:i/>
          <w:iCs/>
        </w:rPr>
        <w:t>blijft</w:t>
      </w:r>
      <w:r>
        <w:t xml:space="preserve"> eisen wat Hij van de mens ook in het paradijs eiste.</w:t>
      </w:r>
      <w:r>
        <w:t xml:space="preserve"> </w:t>
      </w:r>
      <w:r>
        <w:t>Hij behoudt het recht om ons hele hart te vragen. En Hij past dat niet aan. Zou God eigenlijk nog wel God zijn als Hij minder dan dat zou vragen?</w:t>
      </w:r>
    </w:p>
    <w:p w14:paraId="4BDC0969" w14:textId="1664620E" w:rsidR="002168FA" w:rsidRPr="002168FA" w:rsidRDefault="002168FA" w:rsidP="00FB3E00">
      <w:pPr>
        <w:tabs>
          <w:tab w:val="left" w:pos="851"/>
        </w:tabs>
        <w:spacing w:line="305" w:lineRule="auto"/>
      </w:pPr>
      <w:r>
        <w:t>Als je het Oude Testament doorleest, kom je die oproep heel vaak tegen.</w:t>
      </w:r>
      <w:r>
        <w:t xml:space="preserve"> </w:t>
      </w:r>
      <w:r>
        <w:t>Zo ook in Jeremia 8</w:t>
      </w:r>
      <w:r>
        <w:t xml:space="preserve">. We gaan even in op vers 4-5. Jeremia moet het volk voorhouden: </w:t>
      </w:r>
      <w:r>
        <w:t>waarom gaan jullie als volk niet terug naar de HEERE?</w:t>
      </w:r>
      <w:r>
        <w:t xml:space="preserve"> We moeten op onze plek komen voor God. A</w:t>
      </w:r>
      <w:r>
        <w:t xml:space="preserve">ls we terugkeren tot Hem en de boosheid en opstandigheid van ons hart voor Hem belijden - en dus als zondaar op onze plek zijn! </w:t>
      </w:r>
      <w:r w:rsidR="00F66E21">
        <w:t>-,</w:t>
      </w:r>
      <w:r>
        <w:t xml:space="preserve"> wil Hij ons helemaal nieuw maken.</w:t>
      </w:r>
    </w:p>
    <w:p w14:paraId="526C271B" w14:textId="559285EF" w:rsidR="005A4430" w:rsidRDefault="005A4430" w:rsidP="00FB3E00">
      <w:pPr>
        <w:tabs>
          <w:tab w:val="left" w:pos="851"/>
        </w:tabs>
        <w:spacing w:line="305" w:lineRule="auto"/>
      </w:pPr>
      <w:r w:rsidRPr="00513FAB">
        <w:rPr>
          <w:i/>
          <w:iCs/>
          <w:sz w:val="21"/>
          <w:szCs w:val="21"/>
          <w:u w:val="single"/>
        </w:rPr>
        <w:br/>
        <w:t xml:space="preserve">2. </w:t>
      </w:r>
      <w:r w:rsidR="00513FAB" w:rsidRPr="00513FAB">
        <w:rPr>
          <w:i/>
          <w:iCs/>
          <w:u w:val="single"/>
        </w:rPr>
        <w:t>Denkt hij dat God de zonde ongestraft laat</w:t>
      </w:r>
      <w:r w:rsidR="00512A37">
        <w:rPr>
          <w:i/>
          <w:iCs/>
          <w:u w:val="single"/>
        </w:rPr>
        <w:br/>
      </w:r>
      <w:r w:rsidR="00512A37">
        <w:t>I</w:t>
      </w:r>
      <w:r w:rsidR="00512A37">
        <w:t>s het niet zo dat God onze zonde ongestraft laat? Wie zegt dat Hij komt met Zijn straffen?</w:t>
      </w:r>
      <w:r w:rsidR="00512A37">
        <w:t xml:space="preserve"> </w:t>
      </w:r>
      <w:r w:rsidR="00512A37">
        <w:t>We gaan vrijuit en over dat God straft, hebben we het niet meer</w:t>
      </w:r>
      <w:r w:rsidR="00512A37">
        <w:t xml:space="preserve">. Het gevaar van een </w:t>
      </w:r>
      <w:r w:rsidR="00512A37">
        <w:t>bloedloos evangelisch feelgood christendom waarin het niet meer gaat over zonde en genade</w:t>
      </w:r>
      <w:r w:rsidR="00512A37">
        <w:t xml:space="preserve">. Mét nuance gesproken: voedt, onderhoudt en versterkt wat we luisteren mogelijk dit Godsbeeld? </w:t>
      </w:r>
    </w:p>
    <w:p w14:paraId="717BD27D" w14:textId="58F792DD" w:rsidR="002F4C48" w:rsidRDefault="002F4C48" w:rsidP="00FB3E00">
      <w:pPr>
        <w:spacing w:line="305" w:lineRule="auto"/>
      </w:pPr>
      <w:r>
        <w:t xml:space="preserve">Het beeld hebben dat God de zonde ongestraft laat, betekent dat wij </w:t>
      </w:r>
      <w:r>
        <w:rPr>
          <w:i/>
          <w:iCs/>
        </w:rPr>
        <w:t xml:space="preserve">niet </w:t>
      </w:r>
      <w:r>
        <w:t xml:space="preserve">op onze plek voor God zijn. </w:t>
      </w:r>
      <w:r>
        <w:t>Dat we door onze zonde en schuld een rechtvaardig oordeel verdiend hebben, is dan uit beeld. Maar nu het punt: dat het bij óns uit beeld is, betekent niet dat het bij Gód uit beeld is.</w:t>
      </w:r>
      <w:r>
        <w:t xml:space="preserve"> Wat is nu echt waar?! O</w:t>
      </w:r>
      <w:r>
        <w:t xml:space="preserve">ver de vraag of God de zonden straft, zou ik niet graag een verkeerde </w:t>
      </w:r>
      <w:r>
        <w:t xml:space="preserve">lichtvaardige </w:t>
      </w:r>
      <w:r>
        <w:t>inschatting maken. Gód laat de zonden niet ongestraft.</w:t>
      </w:r>
      <w:r>
        <w:t xml:space="preserve"> Hoe weet ik dat? Lees je Bijbel</w:t>
      </w:r>
      <w:r w:rsidR="00F66E21">
        <w:t>!</w:t>
      </w:r>
      <w:r>
        <w:t xml:space="preserve"> Enkele voorbeelden volgen + twee verwijzingen (Nah. 1,2 en Ex. 34,7). Wat de HC hier belijdt in vrg. en antw. 10 klopt: </w:t>
      </w:r>
      <w:r>
        <w:t>God vertoornt Zich schrikkelijk over de aangeboren en de werkelijke zonden.</w:t>
      </w:r>
      <w:r>
        <w:t xml:space="preserve"> </w:t>
      </w:r>
    </w:p>
    <w:p w14:paraId="719BE27F" w14:textId="6A19E6DF" w:rsidR="002F4C48" w:rsidRDefault="002F4C48" w:rsidP="00FB3E00">
      <w:pPr>
        <w:spacing w:line="305" w:lineRule="auto"/>
      </w:pPr>
      <w:r>
        <w:t>Als we denken dat het allemaal wel meevalt met Gods toorn over de zonden, krijgen we ook een verkeerd beeld van Christus.</w:t>
      </w:r>
      <w:r>
        <w:t xml:space="preserve"> Wat zégt Jes. 53 vers 5 ons dan nog? En 1 Petr. 2,24? (en zo veel teksten meer). </w:t>
      </w:r>
    </w:p>
    <w:p w14:paraId="316F8A5D" w14:textId="77777777" w:rsidR="00160204" w:rsidRDefault="002F4C48" w:rsidP="00FB3E00">
      <w:pPr>
        <w:spacing w:line="305" w:lineRule="auto"/>
      </w:pPr>
      <w:r>
        <w:lastRenderedPageBreak/>
        <w:t xml:space="preserve">In Jeremia 8 ontdekken we dat het volk en haar leidslieden ook dachten dat het met het oordeel van God wel los zou lopen. Zie bijv. Jer. 8,11. Zie ook het slot van vers 7. Maar ze zitten er helemaal naast (zie vers 10, slot van vers 12, vers 13, vers 15-17). </w:t>
      </w:r>
    </w:p>
    <w:p w14:paraId="7EBAE5CE" w14:textId="61C741FE" w:rsidR="002F4C48" w:rsidRDefault="002F4C48" w:rsidP="00FB3E00">
      <w:pPr>
        <w:spacing w:line="305" w:lineRule="auto"/>
      </w:pPr>
      <w:r>
        <w:t xml:space="preserve">En die waarschuwingen gelden ook voor ons. </w:t>
      </w:r>
      <w:r>
        <w:t>Tijdelijke en eeuwige straf. Tenzij! Tenzij wij op onze plek kwamen of k</w:t>
      </w:r>
      <w:r w:rsidR="00F66E21">
        <w:t>o</w:t>
      </w:r>
      <w:r>
        <w:t>men voor God</w:t>
      </w:r>
      <w:r w:rsidR="00160204">
        <w:t xml:space="preserve"> en Jezus echt nodig krijgen: d</w:t>
      </w:r>
      <w:r w:rsidR="00160204">
        <w:t>e straf die op Hem was, brengt ons, brengt mij</w:t>
      </w:r>
      <w:r w:rsidR="00F66E21">
        <w:t>,</w:t>
      </w:r>
      <w:r w:rsidR="00160204">
        <w:t xml:space="preserve"> de vrede aan.</w:t>
      </w:r>
      <w:r w:rsidR="00160204">
        <w:t xml:space="preserve"> </w:t>
      </w:r>
      <w:r w:rsidR="00160204">
        <w:t xml:space="preserve">Er is genade </w:t>
      </w:r>
      <w:r w:rsidR="00160204">
        <w:rPr>
          <w:i/>
          <w:iCs/>
        </w:rPr>
        <w:t xml:space="preserve">door </w:t>
      </w:r>
      <w:r w:rsidR="00160204">
        <w:t>recht</w:t>
      </w:r>
      <w:r w:rsidR="00160204">
        <w:t xml:space="preserve">. </w:t>
      </w:r>
    </w:p>
    <w:p w14:paraId="1D1EA968" w14:textId="5F0565DF" w:rsidR="005A4430" w:rsidRDefault="00F66E21" w:rsidP="00FB3E00">
      <w:pPr>
        <w:spacing w:line="305" w:lineRule="auto"/>
      </w:pPr>
      <w:r>
        <w:rPr>
          <w:i/>
          <w:iCs/>
          <w:sz w:val="21"/>
          <w:szCs w:val="21"/>
          <w:u w:val="single"/>
        </w:rPr>
        <w:br/>
      </w:r>
      <w:r w:rsidR="005A4430" w:rsidRPr="00513FAB">
        <w:rPr>
          <w:i/>
          <w:iCs/>
          <w:sz w:val="21"/>
          <w:szCs w:val="21"/>
          <w:u w:val="single"/>
        </w:rPr>
        <w:t xml:space="preserve">3. </w:t>
      </w:r>
      <w:r w:rsidR="00513FAB" w:rsidRPr="00513FAB">
        <w:rPr>
          <w:i/>
          <w:iCs/>
          <w:u w:val="single"/>
        </w:rPr>
        <w:t>Plaatst hij de barmhartigheid van God boven Zijn rechtvaardigheid</w:t>
      </w:r>
      <w:r w:rsidR="00160204">
        <w:rPr>
          <w:i/>
          <w:iCs/>
          <w:u w:val="single"/>
        </w:rPr>
        <w:br/>
      </w:r>
      <w:r w:rsidR="00160204">
        <w:t>Tijdelijke en eeuwige straffen? Ja, maar: God is toch ook barmhartig?! Een barmhartige God gaat toch niet straffen?</w:t>
      </w:r>
      <w:r w:rsidR="00160204">
        <w:t xml:space="preserve"> Inderdaad, God ís barmhartig (zie bijv. Joël 2,13). Maar God is óók rechtvaardig. We hebben het over Gods eigenschappen. En </w:t>
      </w:r>
      <w:r w:rsidR="00160204">
        <w:t>alles wat God is, is Hij volmaakt.</w:t>
      </w:r>
      <w:r w:rsidR="00160204">
        <w:t xml:space="preserve"> Dus is Hij ook h</w:t>
      </w:r>
      <w:r w:rsidR="00160204">
        <w:t>elemaal rechtvaardig</w:t>
      </w:r>
      <w:r w:rsidR="00160204">
        <w:t xml:space="preserve">. </w:t>
      </w:r>
    </w:p>
    <w:p w14:paraId="139FC76B" w14:textId="13D291F1" w:rsidR="00160204" w:rsidRDefault="00160204" w:rsidP="00FB3E00">
      <w:pPr>
        <w:spacing w:line="305" w:lineRule="auto"/>
      </w:pPr>
      <w:r>
        <w:t>Dat blijkt ook duidelijk uit de Schriftlezing. Het rechtvaardig oordeel kómt over het Joodse volk.</w:t>
      </w:r>
      <w:r>
        <w:t xml:space="preserve"> </w:t>
      </w:r>
      <w:r>
        <w:t xml:space="preserve">God is rechtvaardig. Wat betekent dat voor ons? Precies hetzelfde als voor het Joodse volk in Jeremia 8. Dat Hij de zonde die wij tegen Hem bedreven hebben, moet straffen. Zijn gerechtigheid </w:t>
      </w:r>
      <w:r>
        <w:rPr>
          <w:i/>
          <w:iCs/>
        </w:rPr>
        <w:t>eist</w:t>
      </w:r>
      <w:r>
        <w:t xml:space="preserve"> het</w:t>
      </w:r>
      <w:r>
        <w:t xml:space="preserve">. </w:t>
      </w:r>
      <w:r>
        <w:t>En met wat voor ’n straf? Met de hoogste, dat is met de eeuwige straf aan lichaam en ziel.</w:t>
      </w:r>
    </w:p>
    <w:p w14:paraId="10358F57" w14:textId="0A2F2DB0" w:rsidR="00160204" w:rsidRPr="00F66E21" w:rsidRDefault="00160204" w:rsidP="00FB3E00">
      <w:pPr>
        <w:spacing w:line="305" w:lineRule="auto"/>
        <w:rPr>
          <w:i/>
          <w:iCs/>
          <w:u w:val="single"/>
          <w:vertAlign w:val="superscript"/>
        </w:rPr>
      </w:pPr>
      <w:r>
        <w:t>En wie van ons kan voor Gods rechtvaardigheid stand houden?</w:t>
      </w:r>
      <w:r>
        <w:t xml:space="preserve"> Niemand: </w:t>
      </w:r>
      <w:r>
        <w:rPr>
          <w:i/>
          <w:iCs/>
        </w:rPr>
        <w:t xml:space="preserve">‘want niemand zal in dat gericht </w:t>
      </w:r>
      <w:r>
        <w:t>[…]</w:t>
      </w:r>
      <w:r>
        <w:rPr>
          <w:i/>
          <w:iCs/>
        </w:rPr>
        <w:t xml:space="preserve"> rechtvaardig zijn voor Uw gezicht’ </w:t>
      </w:r>
      <w:r>
        <w:t>(Ps. 143: 3 ber.).</w:t>
      </w:r>
      <w:r>
        <w:t xml:space="preserve"> Ja, maar </w:t>
      </w:r>
      <w:r>
        <w:t>God is toch barmhartig?! Maar dan zitten we tóch mis. Want</w:t>
      </w:r>
      <w:r>
        <w:t xml:space="preserve"> </w:t>
      </w:r>
      <w:r>
        <w:t>God bewijst ons Zijn barmhartigheid niet buiten Zijn rechtvaardigheid om</w:t>
      </w:r>
      <w:r>
        <w:t xml:space="preserve">. De barmhartige God </w:t>
      </w:r>
      <w:r>
        <w:t>bevrijdt ons door recht</w:t>
      </w:r>
      <w:r>
        <w:t xml:space="preserve">. </w:t>
      </w:r>
      <w:r w:rsidR="00F66E21">
        <w:t>Door Christus Zijn Zoon.</w:t>
      </w:r>
      <w:r w:rsidR="00F66E21">
        <w:t xml:space="preserve"> </w:t>
      </w:r>
      <w:r w:rsidR="00F66E21" w:rsidRPr="00F66E21">
        <w:rPr>
          <w:b/>
          <w:bCs/>
        </w:rPr>
        <w:t>God bewijst Zijn barmhartigheid aan ons door het vreselijke, rechtvaardige oordeel over Zijn Zoon uit te storten.</w:t>
      </w:r>
      <w:r w:rsidR="00F66E21">
        <w:rPr>
          <w:b/>
          <w:bCs/>
        </w:rPr>
        <w:t xml:space="preserve"> </w:t>
      </w:r>
      <w:r w:rsidR="00F66E21" w:rsidRPr="00F66E21">
        <w:t xml:space="preserve">Openb. 5,9: </w:t>
      </w:r>
      <w:r w:rsidR="00F66E21" w:rsidRPr="00F66E21">
        <w:rPr>
          <w:i/>
          <w:iCs/>
        </w:rPr>
        <w:t>‘U hebt ons Gode gekoc</w:t>
      </w:r>
      <w:r w:rsidR="00F66E21">
        <w:rPr>
          <w:i/>
          <w:iCs/>
        </w:rPr>
        <w:t>h</w:t>
      </w:r>
      <w:r w:rsidR="00F66E21" w:rsidRPr="00F66E21">
        <w:rPr>
          <w:i/>
          <w:iCs/>
        </w:rPr>
        <w:t>t met Uw bloed.’</w:t>
      </w:r>
    </w:p>
    <w:p w14:paraId="3C55C470" w14:textId="01A9CE22" w:rsidR="005A4430" w:rsidRPr="00817969" w:rsidRDefault="00FB3E00" w:rsidP="00FB3E00">
      <w:pPr>
        <w:spacing w:line="305" w:lineRule="auto"/>
        <w:rPr>
          <w:rFonts w:cstheme="minorHAnsi"/>
          <w:sz w:val="21"/>
          <w:szCs w:val="21"/>
          <w:shd w:val="clear" w:color="auto" w:fill="FFFFFF"/>
        </w:rPr>
      </w:pPr>
      <w:r>
        <w:rPr>
          <w:rFonts w:cstheme="minorHAnsi"/>
          <w:i/>
          <w:iCs/>
          <w:sz w:val="21"/>
          <w:szCs w:val="21"/>
          <w:u w:val="single"/>
          <w:shd w:val="clear" w:color="auto" w:fill="FFFFFF"/>
        </w:rPr>
        <w:br/>
      </w:r>
      <w:r w:rsidR="005A4430" w:rsidRPr="00817969">
        <w:rPr>
          <w:rFonts w:cstheme="minorHAnsi"/>
          <w:i/>
          <w:iCs/>
          <w:sz w:val="21"/>
          <w:szCs w:val="21"/>
          <w:u w:val="single"/>
          <w:shd w:val="clear" w:color="auto" w:fill="FFFFFF"/>
        </w:rPr>
        <w:t>Vragen om over door te praten en/of voor persoonlijke bezinning</w:t>
      </w:r>
      <w:r w:rsidR="005A4430" w:rsidRPr="00817969">
        <w:rPr>
          <w:rFonts w:cstheme="minorHAnsi"/>
          <w:sz w:val="21"/>
          <w:szCs w:val="21"/>
          <w:shd w:val="clear" w:color="auto" w:fill="FFFFFF"/>
        </w:rPr>
        <w:t xml:space="preserve"> </w:t>
      </w:r>
      <w:r w:rsidR="00F66E21">
        <w:rPr>
          <w:rFonts w:cstheme="minorHAnsi"/>
          <w:sz w:val="21"/>
          <w:szCs w:val="21"/>
          <w:shd w:val="clear" w:color="auto" w:fill="FFFFFF"/>
        </w:rPr>
        <w:br/>
        <w:t>1.</w:t>
      </w:r>
      <w:r w:rsidR="00F66E21">
        <w:rPr>
          <w:rFonts w:cstheme="minorHAnsi"/>
          <w:sz w:val="21"/>
          <w:szCs w:val="21"/>
          <w:shd w:val="clear" w:color="auto" w:fill="FFFFFF"/>
        </w:rPr>
        <w:tab/>
        <w:t xml:space="preserve">Herkent u de aantijging richting de HEERE in vrg. 9 in uw eigen hart? </w:t>
      </w:r>
      <w:r w:rsidR="00F66E21">
        <w:rPr>
          <w:rFonts w:cstheme="minorHAnsi"/>
          <w:sz w:val="21"/>
          <w:szCs w:val="21"/>
          <w:shd w:val="clear" w:color="auto" w:fill="FFFFFF"/>
        </w:rPr>
        <w:br/>
        <w:t>2.</w:t>
      </w:r>
      <w:r w:rsidR="00F66E21">
        <w:rPr>
          <w:rFonts w:cstheme="minorHAnsi"/>
          <w:sz w:val="21"/>
          <w:szCs w:val="21"/>
          <w:shd w:val="clear" w:color="auto" w:fill="FFFFFF"/>
        </w:rPr>
        <w:tab/>
        <w:t xml:space="preserve">Waarom zou God onbetrouwbaar zijn als Hij </w:t>
      </w:r>
      <w:r>
        <w:rPr>
          <w:rFonts w:cstheme="minorHAnsi"/>
          <w:sz w:val="21"/>
          <w:szCs w:val="21"/>
          <w:shd w:val="clear" w:color="auto" w:fill="FFFFFF"/>
        </w:rPr>
        <w:t>Z</w:t>
      </w:r>
      <w:r w:rsidR="00F66E21">
        <w:rPr>
          <w:rFonts w:cstheme="minorHAnsi"/>
          <w:sz w:val="21"/>
          <w:szCs w:val="21"/>
          <w:shd w:val="clear" w:color="auto" w:fill="FFFFFF"/>
        </w:rPr>
        <w:t xml:space="preserve">ijn eis naar beneden had bijgesteld? </w:t>
      </w:r>
      <w:r w:rsidR="005A4430" w:rsidRPr="00817969">
        <w:rPr>
          <w:rFonts w:cstheme="minorHAnsi"/>
          <w:sz w:val="21"/>
          <w:szCs w:val="21"/>
          <w:shd w:val="clear" w:color="auto" w:fill="FFFFFF"/>
        </w:rPr>
        <w:br/>
      </w:r>
      <w:r w:rsidR="00F66E21">
        <w:rPr>
          <w:rFonts w:cstheme="minorHAnsi"/>
          <w:sz w:val="21"/>
          <w:szCs w:val="21"/>
          <w:shd w:val="clear" w:color="auto" w:fill="FFFFFF"/>
        </w:rPr>
        <w:t>3.</w:t>
      </w:r>
      <w:r w:rsidR="00F66E21">
        <w:rPr>
          <w:rFonts w:cstheme="minorHAnsi"/>
          <w:sz w:val="21"/>
          <w:szCs w:val="21"/>
          <w:shd w:val="clear" w:color="auto" w:fill="FFFFFF"/>
        </w:rPr>
        <w:tab/>
        <w:t xml:space="preserve">In hoeverre herkent u het Godsbeeld dat Hij niet de zonde niet straft? Welke dingen ‘voeden’ dat </w:t>
      </w:r>
      <w:r w:rsidR="00F66E21">
        <w:rPr>
          <w:rFonts w:cstheme="minorHAnsi"/>
          <w:sz w:val="21"/>
          <w:szCs w:val="21"/>
          <w:shd w:val="clear" w:color="auto" w:fill="FFFFFF"/>
        </w:rPr>
        <w:tab/>
        <w:t xml:space="preserve">Godsbeeld volgens u? Waarom krijgen we ook dan ook een verkeerd zicht op Christus? </w:t>
      </w:r>
      <w:r w:rsidR="00F66E21">
        <w:rPr>
          <w:rFonts w:cstheme="minorHAnsi"/>
          <w:sz w:val="21"/>
          <w:szCs w:val="21"/>
          <w:shd w:val="clear" w:color="auto" w:fill="FFFFFF"/>
        </w:rPr>
        <w:br/>
        <w:t>4.</w:t>
      </w:r>
      <w:r w:rsidR="00F66E21">
        <w:rPr>
          <w:rFonts w:cstheme="minorHAnsi"/>
          <w:sz w:val="21"/>
          <w:szCs w:val="21"/>
          <w:shd w:val="clear" w:color="auto" w:fill="FFFFFF"/>
        </w:rPr>
        <w:tab/>
        <w:t xml:space="preserve">Wat helpt om dat verkeerde beeld tegen te gaan? </w:t>
      </w:r>
      <w:r>
        <w:rPr>
          <w:rFonts w:cstheme="minorHAnsi"/>
          <w:sz w:val="21"/>
          <w:szCs w:val="21"/>
          <w:shd w:val="clear" w:color="auto" w:fill="FFFFFF"/>
        </w:rPr>
        <w:br/>
        <w:t xml:space="preserve">5. </w:t>
      </w:r>
      <w:r>
        <w:rPr>
          <w:rFonts w:cstheme="minorHAnsi"/>
          <w:sz w:val="21"/>
          <w:szCs w:val="21"/>
          <w:shd w:val="clear" w:color="auto" w:fill="FFFFFF"/>
        </w:rPr>
        <w:tab/>
        <w:t xml:space="preserve">Weet u nog meer Bijbelteksten waarin staat dat God barmhartig is? Loop er eens een paar langs. </w:t>
      </w:r>
      <w:r>
        <w:rPr>
          <w:rFonts w:cstheme="minorHAnsi"/>
          <w:sz w:val="21"/>
          <w:szCs w:val="21"/>
          <w:shd w:val="clear" w:color="auto" w:fill="FFFFFF"/>
        </w:rPr>
        <w:br/>
        <w:t>6.</w:t>
      </w:r>
      <w:r>
        <w:rPr>
          <w:rFonts w:cstheme="minorHAnsi"/>
          <w:sz w:val="21"/>
          <w:szCs w:val="21"/>
          <w:shd w:val="clear" w:color="auto" w:fill="FFFFFF"/>
        </w:rPr>
        <w:tab/>
        <w:t xml:space="preserve">Wat betekent: </w:t>
      </w:r>
      <w:r>
        <w:t xml:space="preserve">Want God bewijst ons Zijn barmhartigheid niet buiten Zijn rechtvaardigheid </w:t>
      </w:r>
      <w:r>
        <w:tab/>
      </w:r>
      <w:r>
        <w:t>om</w:t>
      </w:r>
      <w:r>
        <w:t>? Waarom zitten we hier in het merg van het Evangelie?</w:t>
      </w:r>
      <w:r w:rsidR="005A4430" w:rsidRPr="00817969">
        <w:rPr>
          <w:rFonts w:cstheme="minorHAnsi"/>
          <w:sz w:val="21"/>
          <w:szCs w:val="21"/>
          <w:shd w:val="clear" w:color="auto" w:fill="FFFFFF"/>
        </w:rPr>
        <w:br/>
      </w:r>
      <w:r w:rsidR="005A4430" w:rsidRPr="00817969">
        <w:rPr>
          <w:rFonts w:cstheme="minorHAnsi"/>
          <w:sz w:val="21"/>
          <w:szCs w:val="21"/>
          <w:shd w:val="clear" w:color="auto" w:fill="FFFFFF"/>
        </w:rPr>
        <w:br/>
      </w:r>
      <w:r w:rsidR="005A4430" w:rsidRPr="00817969">
        <w:rPr>
          <w:rFonts w:cstheme="minorHAnsi"/>
          <w:i/>
          <w:iCs/>
          <w:sz w:val="21"/>
          <w:szCs w:val="21"/>
          <w:u w:val="single"/>
          <w:shd w:val="clear" w:color="auto" w:fill="FFFFFF"/>
        </w:rPr>
        <w:t>Voor de kinderen/jongeren</w:t>
      </w:r>
      <w:r>
        <w:rPr>
          <w:rFonts w:cstheme="minorHAnsi"/>
          <w:i/>
          <w:iCs/>
          <w:sz w:val="21"/>
          <w:szCs w:val="21"/>
          <w:u w:val="single"/>
          <w:shd w:val="clear" w:color="auto" w:fill="FFFFFF"/>
        </w:rPr>
        <w:br/>
      </w:r>
      <w:r>
        <w:rPr>
          <w:rFonts w:cstheme="minorHAnsi"/>
          <w:sz w:val="21"/>
          <w:szCs w:val="21"/>
          <w:shd w:val="clear" w:color="auto" w:fill="FFFFFF"/>
        </w:rPr>
        <w:t>1.</w:t>
      </w:r>
      <w:r>
        <w:rPr>
          <w:rFonts w:cstheme="minorHAnsi"/>
          <w:sz w:val="21"/>
          <w:szCs w:val="21"/>
          <w:shd w:val="clear" w:color="auto" w:fill="FFFFFF"/>
        </w:rPr>
        <w:tab/>
        <w:t>Waarom kan God de zonden eigenlijk niet “gewoon” ongestraft laten? God kan toch alles?!</w:t>
      </w:r>
      <w:r>
        <w:rPr>
          <w:rFonts w:cstheme="minorHAnsi"/>
          <w:sz w:val="21"/>
          <w:szCs w:val="21"/>
          <w:shd w:val="clear" w:color="auto" w:fill="FFFFFF"/>
        </w:rPr>
        <w:br/>
        <w:t>2.</w:t>
      </w:r>
      <w:r>
        <w:rPr>
          <w:rFonts w:cstheme="minorHAnsi"/>
          <w:sz w:val="21"/>
          <w:szCs w:val="21"/>
          <w:shd w:val="clear" w:color="auto" w:fill="FFFFFF"/>
        </w:rPr>
        <w:tab/>
        <w:t>Hoe zien wij in Jezus Christus Gods liefde/barmhartigheid én Gods rechtvaardigheid?</w:t>
      </w:r>
      <w:r w:rsidR="005A4430" w:rsidRPr="00817969">
        <w:rPr>
          <w:rFonts w:cstheme="minorHAnsi"/>
          <w:i/>
          <w:iCs/>
          <w:sz w:val="21"/>
          <w:szCs w:val="21"/>
          <w:u w:val="single"/>
          <w:shd w:val="clear" w:color="auto" w:fill="FFFFFF"/>
        </w:rPr>
        <w:br/>
      </w:r>
      <w:r w:rsidR="005A4430" w:rsidRPr="00817969">
        <w:rPr>
          <w:rFonts w:cstheme="minorHAnsi"/>
          <w:i/>
          <w:iCs/>
          <w:sz w:val="21"/>
          <w:szCs w:val="21"/>
          <w:u w:val="single"/>
          <w:shd w:val="clear" w:color="auto" w:fill="FFFFFF"/>
        </w:rPr>
        <w:br/>
      </w:r>
    </w:p>
    <w:p w14:paraId="415DC55E" w14:textId="77777777" w:rsidR="005A4430" w:rsidRPr="00817969" w:rsidRDefault="005A4430" w:rsidP="00FB3E00">
      <w:pPr>
        <w:spacing w:line="305" w:lineRule="auto"/>
        <w:rPr>
          <w:sz w:val="21"/>
          <w:szCs w:val="21"/>
        </w:rPr>
      </w:pPr>
    </w:p>
    <w:p w14:paraId="45698855" w14:textId="77777777" w:rsidR="005A4430" w:rsidRPr="00817969" w:rsidRDefault="005A4430" w:rsidP="00FB3E00">
      <w:pPr>
        <w:spacing w:line="305" w:lineRule="auto"/>
        <w:rPr>
          <w:sz w:val="21"/>
          <w:szCs w:val="21"/>
        </w:rPr>
      </w:pPr>
    </w:p>
    <w:p w14:paraId="7C9FEEE8" w14:textId="77777777" w:rsidR="005A4430" w:rsidRPr="00817969" w:rsidRDefault="005A4430" w:rsidP="00FB3E00">
      <w:pPr>
        <w:spacing w:line="305" w:lineRule="auto"/>
        <w:rPr>
          <w:sz w:val="21"/>
          <w:szCs w:val="21"/>
        </w:rPr>
      </w:pPr>
    </w:p>
    <w:p w14:paraId="1E9D25CE" w14:textId="77777777" w:rsidR="005A4430" w:rsidRPr="00817969" w:rsidRDefault="005A4430" w:rsidP="00FB3E00">
      <w:pPr>
        <w:spacing w:line="305" w:lineRule="auto"/>
        <w:rPr>
          <w:sz w:val="21"/>
          <w:szCs w:val="21"/>
        </w:rPr>
      </w:pPr>
    </w:p>
    <w:p w14:paraId="0DC01C7E" w14:textId="77777777" w:rsidR="005A4430" w:rsidRPr="00817969" w:rsidRDefault="005A4430" w:rsidP="00FB3E00">
      <w:pPr>
        <w:spacing w:line="305" w:lineRule="auto"/>
        <w:rPr>
          <w:sz w:val="21"/>
          <w:szCs w:val="21"/>
        </w:rPr>
      </w:pPr>
    </w:p>
    <w:p w14:paraId="1E11BA49" w14:textId="77777777" w:rsidR="005A4430" w:rsidRPr="00817969" w:rsidRDefault="005A4430" w:rsidP="00FB3E00">
      <w:pPr>
        <w:spacing w:line="305" w:lineRule="auto"/>
        <w:rPr>
          <w:sz w:val="21"/>
          <w:szCs w:val="21"/>
        </w:rPr>
      </w:pPr>
    </w:p>
    <w:p w14:paraId="6D9EB21B" w14:textId="77777777" w:rsidR="00C443F6" w:rsidRDefault="00C443F6" w:rsidP="00FB3E00">
      <w:pPr>
        <w:spacing w:line="305" w:lineRule="auto"/>
      </w:pPr>
    </w:p>
    <w:sectPr w:rsidR="00C443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30"/>
    <w:rsid w:val="00160204"/>
    <w:rsid w:val="002168FA"/>
    <w:rsid w:val="002F4C48"/>
    <w:rsid w:val="00512A37"/>
    <w:rsid w:val="00513FAB"/>
    <w:rsid w:val="005A4430"/>
    <w:rsid w:val="00C443F6"/>
    <w:rsid w:val="00F66E21"/>
    <w:rsid w:val="00FB3E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CF94"/>
  <w15:chartTrackingRefBased/>
  <w15:docId w15:val="{3D5CEFDC-2785-48EB-80DF-E9C2FC70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4430"/>
    <w:pPr>
      <w:spacing w:line="252"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13F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871</Words>
  <Characters>4795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Predikant CGK Zaamslag</dc:creator>
  <cp:keywords/>
  <dc:description/>
  <cp:lastModifiedBy>Predikant CGK Zaamslag</cp:lastModifiedBy>
  <cp:revision>1</cp:revision>
  <dcterms:created xsi:type="dcterms:W3CDTF">2026-10-02T09:08:00Z</dcterms:created>
  <dcterms:modified xsi:type="dcterms:W3CDTF">2026-10-02T10:28:00Z</dcterms:modified>
</cp:coreProperties>
</file>