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CAD7" w14:textId="2C9411F9" w:rsidR="00386C04" w:rsidRPr="00033C05" w:rsidRDefault="00386C04" w:rsidP="00957680">
      <w:pPr>
        <w:spacing w:line="276" w:lineRule="auto"/>
        <w:rPr>
          <w:rFonts w:cstheme="minorHAnsi"/>
          <w:i/>
          <w:iCs/>
        </w:rPr>
      </w:pPr>
      <w:r w:rsidRPr="00033C05">
        <w:rPr>
          <w:rFonts w:cstheme="minorHAnsi"/>
          <w:b/>
          <w:bCs/>
          <w:u w:val="single"/>
        </w:rPr>
        <w:t xml:space="preserve">Samenvatting bij preek over HC Zondag </w:t>
      </w:r>
      <w:r w:rsidRPr="00033C05">
        <w:rPr>
          <w:rFonts w:cstheme="minorHAnsi"/>
          <w:b/>
          <w:bCs/>
          <w:u w:val="single"/>
        </w:rPr>
        <w:t xml:space="preserve">15 </w:t>
      </w:r>
      <w:proofErr w:type="spellStart"/>
      <w:r w:rsidRPr="00033C05">
        <w:rPr>
          <w:rFonts w:cstheme="minorHAnsi"/>
          <w:b/>
          <w:bCs/>
          <w:u w:val="single"/>
        </w:rPr>
        <w:t>vrg</w:t>
      </w:r>
      <w:proofErr w:type="spellEnd"/>
      <w:r w:rsidRPr="00033C05">
        <w:rPr>
          <w:rFonts w:cstheme="minorHAnsi"/>
          <w:b/>
          <w:bCs/>
          <w:u w:val="single"/>
        </w:rPr>
        <w:t>. &amp; antw. 37</w:t>
      </w:r>
      <w:r w:rsidRPr="00033C05">
        <w:rPr>
          <w:rFonts w:cstheme="minorHAnsi"/>
          <w:b/>
          <w:bCs/>
          <w:u w:val="single"/>
        </w:rPr>
        <w:br/>
      </w:r>
      <w:r w:rsidRPr="00033C05">
        <w:rPr>
          <w:rFonts w:cstheme="minorHAnsi"/>
          <w:i/>
          <w:iCs/>
        </w:rPr>
        <w:t>Met als Schriftlezing</w:t>
      </w:r>
      <w:r w:rsidRPr="00033C05">
        <w:rPr>
          <w:rFonts w:cstheme="minorHAnsi"/>
          <w:i/>
          <w:iCs/>
        </w:rPr>
        <w:t>: 2 Korinthe 5</w:t>
      </w:r>
    </w:p>
    <w:p w14:paraId="6C8A253B" w14:textId="368960D9" w:rsidR="00386C04" w:rsidRPr="00033C05" w:rsidRDefault="00386C04" w:rsidP="00957680">
      <w:pPr>
        <w:spacing w:line="276" w:lineRule="auto"/>
        <w:rPr>
          <w:rFonts w:cstheme="minorHAnsi"/>
        </w:rPr>
      </w:pPr>
      <w:r w:rsidRPr="00033C05">
        <w:rPr>
          <w:rFonts w:cstheme="minorHAnsi"/>
          <w:i/>
          <w:iCs/>
          <w:u w:val="single"/>
        </w:rPr>
        <w:t>Inleiding</w:t>
      </w:r>
      <w:r w:rsidRPr="00033C05">
        <w:rPr>
          <w:rFonts w:cstheme="minorHAnsi"/>
          <w:i/>
          <w:iCs/>
          <w:u w:val="single"/>
        </w:rPr>
        <w:br/>
      </w:r>
      <w:r w:rsidRPr="00033C05">
        <w:rPr>
          <w:rFonts w:cstheme="minorHAnsi"/>
        </w:rPr>
        <w:t>Wat is er een lijden in deze wereld!</w:t>
      </w:r>
      <w:r w:rsidRPr="00033C05">
        <w:rPr>
          <w:rFonts w:cstheme="minorHAnsi"/>
        </w:rPr>
        <w:br/>
        <w:t xml:space="preserve">De Heere Jezus heeft </w:t>
      </w:r>
      <w:r w:rsidRPr="00033C05">
        <w:rPr>
          <w:rFonts w:cstheme="minorHAnsi"/>
          <w:i/>
          <w:iCs/>
        </w:rPr>
        <w:t xml:space="preserve">geleden. </w:t>
      </w:r>
      <w:r w:rsidRPr="00033C05">
        <w:rPr>
          <w:rFonts w:cstheme="minorHAnsi"/>
        </w:rPr>
        <w:t xml:space="preserve">Zijn lijden is het zwaarste lijden geweest. </w:t>
      </w:r>
      <w:r w:rsidRPr="00033C05">
        <w:rPr>
          <w:rFonts w:cstheme="minorHAnsi"/>
        </w:rPr>
        <w:br/>
        <w:t xml:space="preserve">Hij is ook de </w:t>
      </w:r>
      <w:proofErr w:type="spellStart"/>
      <w:r w:rsidRPr="00033C05">
        <w:rPr>
          <w:rFonts w:cstheme="minorHAnsi"/>
        </w:rPr>
        <w:t>mede-lijdende</w:t>
      </w:r>
      <w:proofErr w:type="spellEnd"/>
      <w:r w:rsidRPr="00033C05">
        <w:rPr>
          <w:rFonts w:cstheme="minorHAnsi"/>
        </w:rPr>
        <w:t xml:space="preserve"> Hogepriester. </w:t>
      </w:r>
      <w:r w:rsidRPr="00033C05">
        <w:rPr>
          <w:rFonts w:cstheme="minorHAnsi"/>
        </w:rPr>
        <w:br/>
        <w:t xml:space="preserve">Dus is het </w:t>
      </w:r>
      <w:proofErr w:type="spellStart"/>
      <w:r w:rsidRPr="00033C05">
        <w:rPr>
          <w:rFonts w:cstheme="minorHAnsi"/>
        </w:rPr>
        <w:t>mede-lijden</w:t>
      </w:r>
      <w:proofErr w:type="spellEnd"/>
      <w:r w:rsidRPr="00033C05">
        <w:rPr>
          <w:rFonts w:cstheme="minorHAnsi"/>
        </w:rPr>
        <w:t xml:space="preserve"> met lijdende mensen niet waar het hier om gaat in de HC. </w:t>
      </w:r>
    </w:p>
    <w:p w14:paraId="79E9B9A4" w14:textId="77777777" w:rsidR="00386C04" w:rsidRPr="00033C05" w:rsidRDefault="00386C04" w:rsidP="00957680">
      <w:pPr>
        <w:spacing w:line="276" w:lineRule="auto"/>
        <w:rPr>
          <w:rFonts w:cstheme="minorHAnsi"/>
        </w:rPr>
      </w:pPr>
      <w:r w:rsidRPr="00033C05">
        <w:rPr>
          <w:rFonts w:cstheme="minorHAnsi"/>
          <w:i/>
          <w:iCs/>
          <w:u w:val="single"/>
        </w:rPr>
        <w:br/>
      </w:r>
      <w:r w:rsidRPr="00033C05">
        <w:rPr>
          <w:rFonts w:cstheme="minorHAnsi"/>
          <w:i/>
          <w:iCs/>
          <w:u w:val="single"/>
        </w:rPr>
        <w:t>Thema en verdeling</w:t>
      </w:r>
      <w:r w:rsidRPr="00033C05">
        <w:rPr>
          <w:rFonts w:cstheme="minorHAnsi"/>
          <w:i/>
          <w:iCs/>
          <w:u w:val="single"/>
        </w:rPr>
        <w:br/>
      </w:r>
      <w:r w:rsidRPr="00033C05">
        <w:rPr>
          <w:rFonts w:cstheme="minorHAnsi"/>
          <w:i/>
          <w:iCs/>
        </w:rPr>
        <w:t>‘Jezus Christus, Die geleden heeft’</w:t>
      </w:r>
      <w:r w:rsidRPr="00033C05">
        <w:rPr>
          <w:rFonts w:cstheme="minorHAnsi"/>
          <w:i/>
          <w:iCs/>
        </w:rPr>
        <w:br/>
      </w:r>
      <w:r w:rsidRPr="00033C05">
        <w:rPr>
          <w:rFonts w:cstheme="minorHAnsi"/>
        </w:rPr>
        <w:t>1. De lengte van Zijn lijden</w:t>
      </w:r>
      <w:r w:rsidRPr="00033C05">
        <w:rPr>
          <w:rFonts w:cstheme="minorHAnsi"/>
        </w:rPr>
        <w:br/>
        <w:t>2. De diepte van Zijn lijden</w:t>
      </w:r>
      <w:r w:rsidRPr="00033C05">
        <w:rPr>
          <w:rFonts w:cstheme="minorHAnsi"/>
        </w:rPr>
        <w:br/>
        <w:t>3. Het doel van Zijn lijden</w:t>
      </w:r>
    </w:p>
    <w:p w14:paraId="0E980725" w14:textId="507A0764" w:rsidR="00386C04" w:rsidRPr="00033C05" w:rsidRDefault="00386C04" w:rsidP="00957680">
      <w:pPr>
        <w:spacing w:line="276" w:lineRule="auto"/>
        <w:rPr>
          <w:rFonts w:cstheme="minorHAnsi"/>
        </w:rPr>
      </w:pPr>
      <w:r w:rsidRPr="00033C05">
        <w:rPr>
          <w:rFonts w:cstheme="minorHAnsi"/>
        </w:rPr>
        <w:br/>
      </w:r>
      <w:r w:rsidRPr="00033C05">
        <w:rPr>
          <w:rFonts w:cstheme="minorHAnsi"/>
          <w:i/>
          <w:iCs/>
          <w:u w:val="single"/>
        </w:rPr>
        <w:t xml:space="preserve">1. </w:t>
      </w:r>
      <w:r w:rsidRPr="00033C05">
        <w:rPr>
          <w:rFonts w:cstheme="minorHAnsi"/>
          <w:i/>
          <w:iCs/>
          <w:u w:val="single"/>
        </w:rPr>
        <w:t>De lengte van Zijn lijden</w:t>
      </w:r>
      <w:r w:rsidRPr="00033C05">
        <w:rPr>
          <w:rFonts w:cstheme="minorHAnsi"/>
          <w:i/>
          <w:iCs/>
          <w:u w:val="single"/>
        </w:rPr>
        <w:br/>
      </w:r>
      <w:r w:rsidRPr="00033C05">
        <w:rPr>
          <w:rFonts w:cstheme="minorHAnsi"/>
        </w:rPr>
        <w:t>Zondag 15 en 16 gaan over de trappen van vernedering. We staan nu stil bij de tweede trap van vernedering: Zijn lijden. Bij dat ene woordje (</w:t>
      </w:r>
      <w:r w:rsidRPr="00033C05">
        <w:rPr>
          <w:rFonts w:cstheme="minorHAnsi"/>
          <w:i/>
          <w:iCs/>
        </w:rPr>
        <w:t>geleden</w:t>
      </w:r>
      <w:r w:rsidRPr="00033C05">
        <w:rPr>
          <w:rFonts w:cstheme="minorHAnsi"/>
        </w:rPr>
        <w:t xml:space="preserve">) staan we stil. De andere onderdelen van artikel 4 van de geloofsbelijdenis komen later. </w:t>
      </w:r>
    </w:p>
    <w:p w14:paraId="747A63B6" w14:textId="1FF4E803" w:rsidR="00386C04" w:rsidRPr="00033C05" w:rsidRDefault="00386C04" w:rsidP="00957680">
      <w:pPr>
        <w:spacing w:line="276" w:lineRule="auto"/>
        <w:rPr>
          <w:rFonts w:cstheme="minorHAnsi"/>
        </w:rPr>
      </w:pPr>
      <w:r w:rsidRPr="00033C05">
        <w:rPr>
          <w:rFonts w:cstheme="minorHAnsi"/>
        </w:rPr>
        <w:t>Waarin bestond Zijn lijden?</w:t>
      </w:r>
      <w:r w:rsidRPr="00033C05">
        <w:rPr>
          <w:rFonts w:cstheme="minorHAnsi"/>
          <w:i/>
          <w:iCs/>
        </w:rPr>
        <w:t xml:space="preserve"> Hij</w:t>
      </w:r>
      <w:r w:rsidRPr="00033C05">
        <w:rPr>
          <w:rFonts w:cstheme="minorHAnsi"/>
          <w:i/>
          <w:iCs/>
        </w:rPr>
        <w:t xml:space="preserve"> heeft</w:t>
      </w:r>
      <w:r w:rsidRPr="00033C05">
        <w:rPr>
          <w:rFonts w:cstheme="minorHAnsi"/>
          <w:i/>
          <w:iCs/>
        </w:rPr>
        <w:t xml:space="preserve"> de toorn Gods tegen de zonde des </w:t>
      </w:r>
      <w:proofErr w:type="spellStart"/>
      <w:r w:rsidRPr="00033C05">
        <w:rPr>
          <w:rFonts w:cstheme="minorHAnsi"/>
          <w:i/>
          <w:iCs/>
        </w:rPr>
        <w:t>gansen</w:t>
      </w:r>
      <w:proofErr w:type="spellEnd"/>
      <w:r w:rsidRPr="00033C05">
        <w:rPr>
          <w:rFonts w:cstheme="minorHAnsi"/>
          <w:i/>
          <w:iCs/>
        </w:rPr>
        <w:t xml:space="preserve"> </w:t>
      </w:r>
      <w:proofErr w:type="spellStart"/>
      <w:r w:rsidRPr="00033C05">
        <w:rPr>
          <w:rFonts w:cstheme="minorHAnsi"/>
          <w:i/>
          <w:iCs/>
        </w:rPr>
        <w:t>menselijken</w:t>
      </w:r>
      <w:proofErr w:type="spellEnd"/>
      <w:r w:rsidRPr="00033C05">
        <w:rPr>
          <w:rFonts w:cstheme="minorHAnsi"/>
          <w:i/>
          <w:iCs/>
        </w:rPr>
        <w:t xml:space="preserve"> </w:t>
      </w:r>
      <w:proofErr w:type="spellStart"/>
      <w:r w:rsidRPr="00033C05">
        <w:rPr>
          <w:rFonts w:cstheme="minorHAnsi"/>
          <w:i/>
          <w:iCs/>
        </w:rPr>
        <w:t>geslachts</w:t>
      </w:r>
      <w:proofErr w:type="spellEnd"/>
      <w:r w:rsidRPr="00033C05">
        <w:rPr>
          <w:rFonts w:cstheme="minorHAnsi"/>
          <w:i/>
          <w:iCs/>
        </w:rPr>
        <w:t xml:space="preserve"> gedragen</w:t>
      </w:r>
      <w:r w:rsidRPr="00033C05">
        <w:rPr>
          <w:rFonts w:cstheme="minorHAnsi"/>
          <w:i/>
          <w:iCs/>
        </w:rPr>
        <w:t>.</w:t>
      </w:r>
      <w:r w:rsidRPr="00033C05">
        <w:rPr>
          <w:rFonts w:cstheme="minorHAnsi"/>
          <w:i/>
          <w:iCs/>
        </w:rPr>
        <w:br/>
      </w:r>
      <w:r w:rsidRPr="00033C05">
        <w:rPr>
          <w:rFonts w:cstheme="minorHAnsi"/>
        </w:rPr>
        <w:t xml:space="preserve">Zijn lijden: niet alléén in de laatste dagen van Zijn leven. Heel Zijn leven. Dat laat ons de </w:t>
      </w:r>
      <w:r w:rsidRPr="00033C05">
        <w:rPr>
          <w:rFonts w:cstheme="minorHAnsi"/>
          <w:i/>
          <w:iCs/>
        </w:rPr>
        <w:t>lengte</w:t>
      </w:r>
      <w:r w:rsidRPr="00033C05">
        <w:rPr>
          <w:rFonts w:cstheme="minorHAnsi"/>
        </w:rPr>
        <w:t xml:space="preserve"> van Zijn lijden zien. Altijd is Hij de Man van smarten geweest. </w:t>
      </w:r>
      <w:r w:rsidR="00564401" w:rsidRPr="00033C05">
        <w:rPr>
          <w:rFonts w:cstheme="minorHAnsi"/>
        </w:rPr>
        <w:br/>
        <w:t xml:space="preserve">Denk maar aan het vluchten naar Egypte. </w:t>
      </w:r>
      <w:r w:rsidR="00564401" w:rsidRPr="00033C05">
        <w:rPr>
          <w:rFonts w:cstheme="minorHAnsi"/>
        </w:rPr>
        <w:t>Zoals dr. Veldkamp het zei: ‘</w:t>
      </w:r>
      <w:r w:rsidR="00564401" w:rsidRPr="00033C05">
        <w:rPr>
          <w:rFonts w:cstheme="minorHAnsi"/>
        </w:rPr>
        <w:t>H</w:t>
      </w:r>
      <w:r w:rsidR="00564401" w:rsidRPr="00033C05">
        <w:rPr>
          <w:rFonts w:cstheme="minorHAnsi"/>
        </w:rPr>
        <w:t>ij moest ademen in een zondige dampkring’.</w:t>
      </w:r>
      <w:r w:rsidR="00564401" w:rsidRPr="00033C05">
        <w:rPr>
          <w:rFonts w:cstheme="minorHAnsi"/>
        </w:rPr>
        <w:t xml:space="preserve"> </w:t>
      </w:r>
    </w:p>
    <w:p w14:paraId="11758F2A" w14:textId="3E4A0905" w:rsidR="00564401" w:rsidRPr="00033C05" w:rsidRDefault="00564401" w:rsidP="00957680">
      <w:pPr>
        <w:spacing w:line="276" w:lineRule="auto"/>
        <w:rPr>
          <w:rFonts w:cstheme="minorHAnsi"/>
        </w:rPr>
      </w:pPr>
      <w:r w:rsidRPr="00033C05">
        <w:rPr>
          <w:rFonts w:cstheme="minorHAnsi"/>
        </w:rPr>
        <w:t>In alles zal Hij het beseft hebben, gevoeld hebben: Ik ben hier om Mijn leven te gaan geven. Om de toorn van God waaronder deze hele wereld had moeten verzinken, te gaan dragen…</w:t>
      </w:r>
      <w:r w:rsidRPr="00033C05">
        <w:rPr>
          <w:rFonts w:cstheme="minorHAnsi"/>
        </w:rPr>
        <w:br/>
        <w:t xml:space="preserve">Het lijden scherpt zich aan in de laatste jaren van Zijn leven en al helemaal in de laatste momenten van Zijn leven. </w:t>
      </w:r>
    </w:p>
    <w:p w14:paraId="3948ED7E" w14:textId="749BA8ED" w:rsidR="00564401" w:rsidRPr="00033C05" w:rsidRDefault="00564401" w:rsidP="00957680">
      <w:pPr>
        <w:spacing w:line="276" w:lineRule="auto"/>
        <w:rPr>
          <w:rFonts w:cstheme="minorHAnsi"/>
        </w:rPr>
      </w:pPr>
      <w:r w:rsidRPr="00033C05">
        <w:rPr>
          <w:rFonts w:cstheme="minorHAnsi"/>
        </w:rPr>
        <w:t xml:space="preserve">Het was een lijden naar lichaam én ziel. De ziel: de binnenkant. Hij leed niet alleen uiterlijk, maar ook ínnerlijk. </w:t>
      </w:r>
    </w:p>
    <w:p w14:paraId="2AB62627" w14:textId="77777777" w:rsidR="00564401" w:rsidRPr="00033C05" w:rsidRDefault="00386C04" w:rsidP="00957680">
      <w:pPr>
        <w:spacing w:line="276" w:lineRule="auto"/>
        <w:rPr>
          <w:rFonts w:cstheme="minorHAnsi"/>
        </w:rPr>
      </w:pPr>
      <w:r w:rsidRPr="00033C05">
        <w:rPr>
          <w:rFonts w:cstheme="minorHAnsi"/>
          <w:i/>
          <w:iCs/>
          <w:u w:val="single"/>
        </w:rPr>
        <w:t>2.</w:t>
      </w:r>
      <w:r w:rsidRPr="00033C05">
        <w:rPr>
          <w:rFonts w:cstheme="minorHAnsi"/>
          <w:u w:val="single"/>
        </w:rPr>
        <w:t xml:space="preserve"> </w:t>
      </w:r>
      <w:r w:rsidRPr="00033C05">
        <w:rPr>
          <w:rFonts w:cstheme="minorHAnsi"/>
          <w:i/>
          <w:iCs/>
          <w:u w:val="single"/>
        </w:rPr>
        <w:t>De diepte van Zijn lijden</w:t>
      </w:r>
      <w:r w:rsidR="00564401" w:rsidRPr="00033C05">
        <w:rPr>
          <w:rFonts w:cstheme="minorHAnsi"/>
          <w:i/>
          <w:iCs/>
          <w:u w:val="single"/>
        </w:rPr>
        <w:br/>
      </w:r>
      <w:r w:rsidR="00564401" w:rsidRPr="00033C05">
        <w:rPr>
          <w:rFonts w:cstheme="minorHAnsi"/>
        </w:rPr>
        <w:t xml:space="preserve">Het lijden van de Middelaar is heel diep geweest. Maar wij dan? Er is lang en diep lijden in deze wereld. Toch is Zijn lijden onvergelijkbaar. Hij droeg de toorn van God over de zonde. Niet van één mens, of van twee mensen….maar van het hele menselijke geslacht. Het is niet uit te zeggen hoe zwaar Zijn lijden geweest. Onpeilbaar diep. </w:t>
      </w:r>
    </w:p>
    <w:p w14:paraId="2472B95F" w14:textId="77777777" w:rsidR="00033C05" w:rsidRPr="00033C05" w:rsidRDefault="00033C05" w:rsidP="00957680">
      <w:pPr>
        <w:spacing w:line="276" w:lineRule="auto"/>
        <w:rPr>
          <w:rFonts w:cstheme="minorHAnsi"/>
        </w:rPr>
      </w:pPr>
      <w:r w:rsidRPr="00033C05">
        <w:rPr>
          <w:rFonts w:cstheme="minorHAnsi"/>
        </w:rPr>
        <w:t>Wat betekent: ‘voor het hele menselijke geslacht’? Algemene verzoeningsleer? Nee, dat niet.</w:t>
      </w:r>
      <w:r w:rsidRPr="00033C05">
        <w:rPr>
          <w:rFonts w:cstheme="minorHAnsi"/>
        </w:rPr>
        <w:br/>
        <w:t xml:space="preserve">Maar kijk uit voor rechtzinnigheid waaronder je onbekeerd blijft. </w:t>
      </w:r>
      <w:r w:rsidRPr="00033C05">
        <w:rPr>
          <w:rFonts w:cstheme="minorHAnsi"/>
        </w:rPr>
        <w:t xml:space="preserve">De vraag aan ons is of wíj Christus nodig kregen? Met eerbied gesproken: als de bliksemafleider van Gods toorn. </w:t>
      </w:r>
      <w:r w:rsidRPr="00033C05">
        <w:rPr>
          <w:rFonts w:cstheme="minorHAnsi"/>
        </w:rPr>
        <w:t>D</w:t>
      </w:r>
      <w:r w:rsidRPr="00033C05">
        <w:rPr>
          <w:rFonts w:cstheme="minorHAnsi"/>
        </w:rPr>
        <w:t>e vlam van Zijn toorn komt op ons, maar als wij in Christus zijn</w:t>
      </w:r>
      <w:r w:rsidRPr="00033C05">
        <w:rPr>
          <w:rFonts w:cstheme="minorHAnsi"/>
        </w:rPr>
        <w:t>,</w:t>
      </w:r>
      <w:r w:rsidRPr="00033C05">
        <w:rPr>
          <w:rFonts w:cstheme="minorHAnsi"/>
        </w:rPr>
        <w:t xml:space="preserve"> ziet Hij ons aan in Hem</w:t>
      </w:r>
      <w:r w:rsidRPr="00033C05">
        <w:rPr>
          <w:rFonts w:cstheme="minorHAnsi"/>
        </w:rPr>
        <w:t xml:space="preserve">. Verwijzing naar het bekende Joh. 3:36. </w:t>
      </w:r>
    </w:p>
    <w:p w14:paraId="67C67DC9" w14:textId="6B5A3D22" w:rsidR="00386C04" w:rsidRPr="00033C05" w:rsidRDefault="00033C05" w:rsidP="00957680">
      <w:pPr>
        <w:spacing w:line="276" w:lineRule="auto"/>
        <w:rPr>
          <w:rFonts w:cstheme="minorHAnsi"/>
          <w:i/>
          <w:iCs/>
          <w:u w:val="single"/>
        </w:rPr>
      </w:pPr>
      <w:r w:rsidRPr="00033C05">
        <w:rPr>
          <w:rFonts w:cstheme="minorHAnsi"/>
        </w:rPr>
        <w:lastRenderedPageBreak/>
        <w:t>We zullen</w:t>
      </w:r>
      <w:r w:rsidRPr="00033C05">
        <w:rPr>
          <w:rFonts w:cstheme="minorHAnsi"/>
        </w:rPr>
        <w:t xml:space="preserve"> niet in de preek zeggen: </w:t>
      </w:r>
      <w:r w:rsidRPr="00033C05">
        <w:rPr>
          <w:rFonts w:cstheme="minorHAnsi"/>
          <w:i/>
          <w:iCs/>
        </w:rPr>
        <w:t xml:space="preserve">‘Christus is voor u gestorven’. </w:t>
      </w:r>
      <w:r w:rsidRPr="00033C05">
        <w:rPr>
          <w:rFonts w:cstheme="minorHAnsi"/>
        </w:rPr>
        <w:t xml:space="preserve">Maar wél: </w:t>
      </w:r>
      <w:r w:rsidRPr="00033C05">
        <w:rPr>
          <w:rFonts w:cstheme="minorHAnsi"/>
          <w:i/>
          <w:iCs/>
        </w:rPr>
        <w:t>‘zie, er is een gestorven Christus voor u’.</w:t>
      </w:r>
      <w:r w:rsidRPr="00033C05">
        <w:rPr>
          <w:rFonts w:cstheme="minorHAnsi"/>
          <w:i/>
          <w:iCs/>
        </w:rPr>
        <w:t xml:space="preserve"> </w:t>
      </w:r>
      <w:r w:rsidRPr="00033C05">
        <w:rPr>
          <w:rFonts w:cstheme="minorHAnsi"/>
        </w:rPr>
        <w:t xml:space="preserve">Hij wordt aangeboden! Verwijzing naar D.L. II,3. </w:t>
      </w:r>
      <w:r w:rsidR="00386C04" w:rsidRPr="00033C05">
        <w:rPr>
          <w:rFonts w:cstheme="minorHAnsi"/>
          <w:i/>
          <w:iCs/>
          <w:u w:val="single"/>
        </w:rPr>
        <w:br/>
      </w:r>
    </w:p>
    <w:p w14:paraId="769EF543" w14:textId="6E6FB4FA" w:rsidR="00386C04" w:rsidRPr="00033C05" w:rsidRDefault="00386C04" w:rsidP="00957680">
      <w:pPr>
        <w:spacing w:line="276" w:lineRule="auto"/>
        <w:rPr>
          <w:rFonts w:cstheme="minorHAnsi"/>
        </w:rPr>
      </w:pPr>
      <w:r w:rsidRPr="00033C05">
        <w:rPr>
          <w:rFonts w:cstheme="minorHAnsi"/>
          <w:i/>
          <w:iCs/>
          <w:u w:val="single"/>
        </w:rPr>
        <w:t>3. Het doel van Zijn lijden</w:t>
      </w:r>
      <w:r w:rsidRPr="00033C05">
        <w:rPr>
          <w:rFonts w:cstheme="minorHAnsi"/>
          <w:i/>
          <w:iCs/>
          <w:u w:val="single"/>
        </w:rPr>
        <w:br/>
      </w:r>
      <w:r w:rsidR="00033C05" w:rsidRPr="00033C05">
        <w:rPr>
          <w:rFonts w:cstheme="minorHAnsi"/>
        </w:rPr>
        <w:t xml:space="preserve">Het woordje ‘opdat’ geeft een doel aan. </w:t>
      </w:r>
      <w:r w:rsidR="00033C05" w:rsidRPr="00033C05">
        <w:rPr>
          <w:rFonts w:cstheme="minorHAnsi"/>
        </w:rPr>
        <w:br/>
      </w:r>
      <w:r w:rsidR="00033C05" w:rsidRPr="00033C05">
        <w:rPr>
          <w:rFonts w:cstheme="minorHAnsi"/>
        </w:rPr>
        <w:t>Christus verlost de gelovigen naar lichaam en ziel van de eeuwige verdoemenis</w:t>
      </w:r>
      <w:r w:rsidR="00033C05" w:rsidRPr="00033C05">
        <w:rPr>
          <w:rFonts w:cstheme="minorHAnsi"/>
        </w:rPr>
        <w:t>.</w:t>
      </w:r>
      <w:r w:rsidR="00033C05" w:rsidRPr="00033C05">
        <w:rPr>
          <w:rFonts w:cstheme="minorHAnsi"/>
        </w:rPr>
        <w:br/>
      </w:r>
      <w:r w:rsidR="004E5AF9">
        <w:rPr>
          <w:rFonts w:cstheme="minorHAnsi"/>
        </w:rPr>
        <w:t>V</w:t>
      </w:r>
      <w:r w:rsidR="00033C05" w:rsidRPr="00033C05">
        <w:rPr>
          <w:rFonts w:cstheme="minorHAnsi"/>
        </w:rPr>
        <w:t xml:space="preserve">erdoemenis: dat is een huiveringwekkend woord. En de realiteit is 1000 x erger. Voor altijd gescheiden van God. </w:t>
      </w:r>
    </w:p>
    <w:p w14:paraId="773316DA" w14:textId="64C3B7E5" w:rsidR="00033C05" w:rsidRPr="00033C05" w:rsidRDefault="00033C05" w:rsidP="00957680">
      <w:pPr>
        <w:spacing w:line="276" w:lineRule="auto"/>
        <w:rPr>
          <w:rFonts w:cstheme="minorHAnsi"/>
        </w:rPr>
      </w:pPr>
      <w:r w:rsidRPr="00033C05">
        <w:rPr>
          <w:rFonts w:cstheme="minorHAnsi"/>
        </w:rPr>
        <w:t>Maar:</w:t>
      </w:r>
      <w:r w:rsidRPr="00033C05">
        <w:rPr>
          <w:rFonts w:cstheme="minorHAnsi"/>
        </w:rPr>
        <w:br/>
        <w:t xml:space="preserve">- </w:t>
      </w:r>
      <w:r w:rsidRPr="00033C05">
        <w:rPr>
          <w:rFonts w:cstheme="minorHAnsi"/>
        </w:rPr>
        <w:tab/>
      </w:r>
      <w:r w:rsidRPr="00033C05">
        <w:rPr>
          <w:rFonts w:cstheme="minorHAnsi"/>
        </w:rPr>
        <w:t>Van die eeuwige verdoemenis heeft Christus door Zijn lijden verlost. Omdat Hij de</w:t>
      </w:r>
      <w:r>
        <w:rPr>
          <w:rFonts w:cstheme="minorHAnsi"/>
        </w:rPr>
        <w:t xml:space="preserve"> </w:t>
      </w:r>
      <w:r w:rsidRPr="00033C05">
        <w:rPr>
          <w:rFonts w:cstheme="minorHAnsi"/>
          <w:i/>
          <w:iCs/>
        </w:rPr>
        <w:t xml:space="preserve">ganse </w:t>
      </w:r>
      <w:r>
        <w:rPr>
          <w:rFonts w:cstheme="minorHAnsi"/>
          <w:i/>
          <w:iCs/>
        </w:rPr>
        <w:tab/>
      </w:r>
      <w:r w:rsidRPr="00033C05">
        <w:rPr>
          <w:rFonts w:cstheme="minorHAnsi"/>
          <w:i/>
          <w:iCs/>
        </w:rPr>
        <w:t xml:space="preserve">tijd van Zijn leven op aarde </w:t>
      </w:r>
      <w:r w:rsidRPr="00033C05">
        <w:rPr>
          <w:rFonts w:cstheme="minorHAnsi"/>
        </w:rPr>
        <w:t xml:space="preserve">wilde lijden, heeft Hij die </w:t>
      </w:r>
      <w:r w:rsidR="00957680">
        <w:rPr>
          <w:rFonts w:cstheme="minorHAnsi"/>
        </w:rPr>
        <w:t xml:space="preserve">in </w:t>
      </w:r>
      <w:r w:rsidRPr="00033C05">
        <w:rPr>
          <w:rFonts w:cstheme="minorHAnsi"/>
        </w:rPr>
        <w:t xml:space="preserve">Hem zullen geloven, voor altijd </w:t>
      </w:r>
      <w:r w:rsidR="00957680">
        <w:rPr>
          <w:rFonts w:cstheme="minorHAnsi"/>
        </w:rPr>
        <w:tab/>
      </w:r>
      <w:r w:rsidRPr="00033C05">
        <w:rPr>
          <w:rFonts w:cstheme="minorHAnsi"/>
        </w:rPr>
        <w:t>verlost.</w:t>
      </w:r>
    </w:p>
    <w:p w14:paraId="4510FE04" w14:textId="363280ED" w:rsidR="00033C05" w:rsidRPr="00033C05" w:rsidRDefault="00033C05" w:rsidP="00957680">
      <w:pPr>
        <w:spacing w:line="276" w:lineRule="auto"/>
        <w:rPr>
          <w:rFonts w:cstheme="minorHAnsi"/>
        </w:rPr>
      </w:pPr>
      <w:r w:rsidRPr="00033C05">
        <w:rPr>
          <w:rFonts w:cstheme="minorHAnsi"/>
        </w:rPr>
        <w:t>-</w:t>
      </w:r>
      <w:r w:rsidRPr="00033C05">
        <w:rPr>
          <w:rFonts w:cstheme="minorHAnsi"/>
        </w:rPr>
        <w:tab/>
      </w:r>
      <w:r w:rsidRPr="00033C05">
        <w:rPr>
          <w:rFonts w:cstheme="minorHAnsi"/>
        </w:rPr>
        <w:t xml:space="preserve">Omdat Hij naar lichaam en ziel geleden heeft, wordt ons lichaam en onze ziel door Zijn </w:t>
      </w:r>
      <w:r>
        <w:rPr>
          <w:rFonts w:cstheme="minorHAnsi"/>
        </w:rPr>
        <w:tab/>
      </w:r>
      <w:r w:rsidRPr="00033C05">
        <w:rPr>
          <w:rFonts w:cstheme="minorHAnsi"/>
        </w:rPr>
        <w:t xml:space="preserve">lijden </w:t>
      </w:r>
      <w:r>
        <w:rPr>
          <w:rFonts w:cstheme="minorHAnsi"/>
        </w:rPr>
        <w:tab/>
      </w:r>
      <w:r w:rsidRPr="00033C05">
        <w:rPr>
          <w:rFonts w:cstheme="minorHAnsi"/>
        </w:rPr>
        <w:t>verlost.</w:t>
      </w:r>
    </w:p>
    <w:p w14:paraId="4DEE1E45" w14:textId="68B69595" w:rsidR="00033C05" w:rsidRPr="00033C05" w:rsidRDefault="00033C05" w:rsidP="00957680">
      <w:pPr>
        <w:spacing w:line="276" w:lineRule="auto"/>
        <w:rPr>
          <w:rFonts w:cstheme="minorHAnsi"/>
        </w:rPr>
      </w:pPr>
      <w:r w:rsidRPr="00033C05">
        <w:rPr>
          <w:rFonts w:cstheme="minorHAnsi"/>
        </w:rPr>
        <w:t xml:space="preserve">Hij is een volkomen Zaligmaker. Genade tegenover toorn, gerechtigheid tegenover schuld, eeuwig leven tegenover eeuwig sterven. </w:t>
      </w:r>
    </w:p>
    <w:p w14:paraId="3F956F43" w14:textId="70B0A71D" w:rsidR="00033C05" w:rsidRPr="00033C05" w:rsidRDefault="00033C05" w:rsidP="00957680">
      <w:pPr>
        <w:spacing w:line="276" w:lineRule="auto"/>
        <w:rPr>
          <w:rFonts w:cstheme="minorHAnsi"/>
        </w:rPr>
      </w:pPr>
      <w:r w:rsidRPr="00033C05">
        <w:rPr>
          <w:rFonts w:cstheme="minorHAnsi"/>
        </w:rPr>
        <w:t xml:space="preserve">Verwijzing naar 2 Kor. 5: 19-21. </w:t>
      </w:r>
    </w:p>
    <w:p w14:paraId="4B33F5D0" w14:textId="4372AF79" w:rsidR="00386C04" w:rsidRDefault="00386C04" w:rsidP="00957680">
      <w:pPr>
        <w:spacing w:line="276" w:lineRule="auto"/>
        <w:rPr>
          <w:rFonts w:cstheme="minorHAnsi"/>
          <w:i/>
          <w:iCs/>
          <w:u w:val="single"/>
          <w:shd w:val="clear" w:color="auto" w:fill="FFFFFF"/>
        </w:rPr>
      </w:pPr>
      <w:r w:rsidRPr="00033C05">
        <w:rPr>
          <w:rFonts w:cstheme="minorHAnsi"/>
          <w:i/>
          <w:iCs/>
        </w:rPr>
        <w:br/>
      </w:r>
      <w:r w:rsidRPr="00033C05">
        <w:rPr>
          <w:rFonts w:cstheme="minorHAnsi"/>
          <w:i/>
          <w:iCs/>
          <w:u w:val="single"/>
          <w:shd w:val="clear" w:color="auto" w:fill="FFFFFF"/>
        </w:rPr>
        <w:t>Vragen om over door te praten en/of voor persoonlijke bezinning</w:t>
      </w:r>
    </w:p>
    <w:p w14:paraId="21C28249" w14:textId="28C816D5" w:rsidR="00957680" w:rsidRDefault="00957680" w:rsidP="00957680">
      <w:pPr>
        <w:pStyle w:val="Lijstalinea"/>
        <w:numPr>
          <w:ilvl w:val="0"/>
          <w:numId w:val="3"/>
        </w:numPr>
        <w:spacing w:line="276" w:lineRule="auto"/>
        <w:rPr>
          <w:rFonts w:cstheme="minorHAnsi"/>
          <w:shd w:val="clear" w:color="auto" w:fill="FFFFFF"/>
        </w:rPr>
      </w:pPr>
      <w:r w:rsidRPr="00957680">
        <w:rPr>
          <w:rFonts w:cstheme="minorHAnsi"/>
          <w:shd w:val="clear" w:color="auto" w:fill="FFFFFF"/>
        </w:rPr>
        <w:t>Herkent u/jij de gedachte dat je het lijden van de Heere verkeerd taxeert doordat je gaat vergelijken met het lijden van mensen op deze wereld?</w:t>
      </w:r>
    </w:p>
    <w:p w14:paraId="1F20B848" w14:textId="4A54C3FD" w:rsidR="00957680" w:rsidRDefault="00957680" w:rsidP="00957680">
      <w:pPr>
        <w:pStyle w:val="Lijstalinea"/>
        <w:numPr>
          <w:ilvl w:val="0"/>
          <w:numId w:val="3"/>
        </w:numPr>
        <w:spacing w:line="276" w:lineRule="auto"/>
        <w:rPr>
          <w:rFonts w:cstheme="minorHAnsi"/>
          <w:shd w:val="clear" w:color="auto" w:fill="FFFFFF"/>
        </w:rPr>
      </w:pPr>
      <w:r>
        <w:rPr>
          <w:rFonts w:cstheme="minorHAnsi"/>
          <w:shd w:val="clear" w:color="auto" w:fill="FFFFFF"/>
        </w:rPr>
        <w:t xml:space="preserve">Waarom verzwaarde ongeloof en </w:t>
      </w:r>
      <w:proofErr w:type="spellStart"/>
      <w:r>
        <w:rPr>
          <w:rFonts w:cstheme="minorHAnsi"/>
          <w:shd w:val="clear" w:color="auto" w:fill="FFFFFF"/>
        </w:rPr>
        <w:t>onbekeerlijkheid</w:t>
      </w:r>
      <w:proofErr w:type="spellEnd"/>
      <w:r>
        <w:rPr>
          <w:rFonts w:cstheme="minorHAnsi"/>
          <w:shd w:val="clear" w:color="auto" w:fill="FFFFFF"/>
        </w:rPr>
        <w:t xml:space="preserve"> in Zijn dagen op aarde, Zijn lijden? </w:t>
      </w:r>
    </w:p>
    <w:p w14:paraId="30EF926F" w14:textId="6E0A1AC8" w:rsidR="00957680" w:rsidRDefault="00957680" w:rsidP="00957680">
      <w:pPr>
        <w:pStyle w:val="Lijstalinea"/>
        <w:numPr>
          <w:ilvl w:val="0"/>
          <w:numId w:val="3"/>
        </w:numPr>
        <w:spacing w:line="276" w:lineRule="auto"/>
        <w:rPr>
          <w:rFonts w:cstheme="minorHAnsi"/>
          <w:shd w:val="clear" w:color="auto" w:fill="FFFFFF"/>
        </w:rPr>
      </w:pPr>
      <w:r>
        <w:rPr>
          <w:rFonts w:cstheme="minorHAnsi"/>
          <w:shd w:val="clear" w:color="auto" w:fill="FFFFFF"/>
        </w:rPr>
        <w:t>Wat betekent Hebr. 2 vers 3a? Wat betekent deze tekst voor u/jou?</w:t>
      </w:r>
    </w:p>
    <w:p w14:paraId="14B259C7" w14:textId="6458A2FA" w:rsidR="00957680" w:rsidRDefault="00957680" w:rsidP="00957680">
      <w:pPr>
        <w:pStyle w:val="Lijstalinea"/>
        <w:numPr>
          <w:ilvl w:val="0"/>
          <w:numId w:val="3"/>
        </w:numPr>
        <w:spacing w:line="276" w:lineRule="auto"/>
        <w:rPr>
          <w:rFonts w:cstheme="minorHAnsi"/>
          <w:shd w:val="clear" w:color="auto" w:fill="FFFFFF"/>
        </w:rPr>
      </w:pPr>
      <w:r>
        <w:rPr>
          <w:rFonts w:cstheme="minorHAnsi"/>
          <w:shd w:val="clear" w:color="auto" w:fill="FFFFFF"/>
        </w:rPr>
        <w:t>Overdenk het beeld van de ‘bliksemafleider’. Waarom hebben veel mensen (misschien uzelf ook wel?) moeite met wat deze beeldspraak t</w:t>
      </w:r>
      <w:r w:rsidR="004E5AF9">
        <w:rPr>
          <w:rFonts w:cstheme="minorHAnsi"/>
          <w:shd w:val="clear" w:color="auto" w:fill="FFFFFF"/>
        </w:rPr>
        <w:t>ot</w:t>
      </w:r>
      <w:r>
        <w:rPr>
          <w:rFonts w:cstheme="minorHAnsi"/>
          <w:shd w:val="clear" w:color="auto" w:fill="FFFFFF"/>
        </w:rPr>
        <w:t xml:space="preserve"> uitdrukking wil brengen? </w:t>
      </w:r>
    </w:p>
    <w:p w14:paraId="655EA761" w14:textId="70CE230E" w:rsidR="00957680" w:rsidRPr="00957680" w:rsidRDefault="00957680" w:rsidP="00957680">
      <w:pPr>
        <w:pStyle w:val="Lijstalinea"/>
        <w:numPr>
          <w:ilvl w:val="0"/>
          <w:numId w:val="3"/>
        </w:numPr>
        <w:spacing w:line="276" w:lineRule="auto"/>
        <w:rPr>
          <w:rFonts w:cstheme="minorHAnsi"/>
          <w:shd w:val="clear" w:color="auto" w:fill="FFFFFF"/>
        </w:rPr>
      </w:pPr>
      <w:r>
        <w:rPr>
          <w:rFonts w:cstheme="minorHAnsi"/>
          <w:shd w:val="clear" w:color="auto" w:fill="FFFFFF"/>
        </w:rPr>
        <w:t xml:space="preserve">Hoe ziet u/jij in </w:t>
      </w:r>
      <w:proofErr w:type="spellStart"/>
      <w:r>
        <w:rPr>
          <w:rFonts w:cstheme="minorHAnsi"/>
          <w:shd w:val="clear" w:color="auto" w:fill="FFFFFF"/>
        </w:rPr>
        <w:t>vrg</w:t>
      </w:r>
      <w:proofErr w:type="spellEnd"/>
      <w:r>
        <w:rPr>
          <w:rFonts w:cstheme="minorHAnsi"/>
          <w:shd w:val="clear" w:color="auto" w:fill="FFFFFF"/>
        </w:rPr>
        <w:t>.</w:t>
      </w:r>
      <w:r w:rsidR="004E5AF9">
        <w:rPr>
          <w:rFonts w:cstheme="minorHAnsi"/>
          <w:shd w:val="clear" w:color="auto" w:fill="FFFFFF"/>
        </w:rPr>
        <w:t xml:space="preserve"> &amp; antw.</w:t>
      </w:r>
      <w:r>
        <w:rPr>
          <w:rFonts w:cstheme="minorHAnsi"/>
          <w:shd w:val="clear" w:color="auto" w:fill="FFFFFF"/>
        </w:rPr>
        <w:t xml:space="preserve"> 37 de lengte, breedte, diepte en hoogte van de liefde van Christus? </w:t>
      </w:r>
    </w:p>
    <w:p w14:paraId="6B64AEEE" w14:textId="77777777" w:rsidR="00386C04" w:rsidRPr="00033C05" w:rsidRDefault="00386C04" w:rsidP="00957680">
      <w:pPr>
        <w:spacing w:line="276" w:lineRule="auto"/>
        <w:rPr>
          <w:rFonts w:cstheme="minorHAnsi"/>
          <w:i/>
          <w:iCs/>
          <w:u w:val="single"/>
          <w:shd w:val="clear" w:color="auto" w:fill="FFFFFF"/>
        </w:rPr>
      </w:pPr>
      <w:r w:rsidRPr="00033C05">
        <w:rPr>
          <w:rFonts w:cstheme="minorHAnsi"/>
          <w:i/>
          <w:iCs/>
          <w:u w:val="single"/>
          <w:shd w:val="clear" w:color="auto" w:fill="FFFFFF"/>
        </w:rPr>
        <w:t>Voor de kinderen</w:t>
      </w:r>
    </w:p>
    <w:p w14:paraId="60FDA358" w14:textId="409AE58D" w:rsidR="00386C04" w:rsidRDefault="00957680" w:rsidP="00957680">
      <w:pPr>
        <w:pStyle w:val="Lijstalinea"/>
        <w:numPr>
          <w:ilvl w:val="0"/>
          <w:numId w:val="4"/>
        </w:numPr>
        <w:spacing w:line="276" w:lineRule="auto"/>
        <w:rPr>
          <w:rFonts w:cstheme="minorHAnsi"/>
        </w:rPr>
      </w:pPr>
      <w:r>
        <w:rPr>
          <w:rFonts w:cstheme="minorHAnsi"/>
        </w:rPr>
        <w:t>Wat vond je moeilijk in de preek? Praat er thuis met elkaar over door aan tafel.</w:t>
      </w:r>
      <w:r w:rsidR="004E5AF9">
        <w:rPr>
          <w:rFonts w:cstheme="minorHAnsi"/>
        </w:rPr>
        <w:t xml:space="preserve"> En wat vond je mooi of troostrijk? </w:t>
      </w:r>
    </w:p>
    <w:p w14:paraId="638DAB4A" w14:textId="422932F5" w:rsidR="00957680" w:rsidRPr="00957680" w:rsidRDefault="004E5AF9" w:rsidP="00957680">
      <w:pPr>
        <w:pStyle w:val="Lijstalinea"/>
        <w:numPr>
          <w:ilvl w:val="0"/>
          <w:numId w:val="4"/>
        </w:numPr>
        <w:spacing w:line="276" w:lineRule="auto"/>
        <w:rPr>
          <w:rFonts w:cstheme="minorHAnsi"/>
        </w:rPr>
      </w:pPr>
      <w:r>
        <w:rPr>
          <w:rFonts w:cstheme="minorHAnsi"/>
        </w:rPr>
        <w:t xml:space="preserve">Kun je uitleggen waarom het lijden van de Heere Jezus anders is dan het lijden van alle andere mensen op deze wereld? </w:t>
      </w:r>
    </w:p>
    <w:p w14:paraId="7D705A6E" w14:textId="77777777" w:rsidR="00386C04" w:rsidRPr="00033C05" w:rsidRDefault="00386C04" w:rsidP="00957680">
      <w:pPr>
        <w:spacing w:line="276" w:lineRule="auto"/>
        <w:rPr>
          <w:rFonts w:cstheme="minorHAnsi"/>
        </w:rPr>
      </w:pPr>
    </w:p>
    <w:p w14:paraId="29663F0D" w14:textId="77777777" w:rsidR="00E46151" w:rsidRPr="00033C05" w:rsidRDefault="00E46151" w:rsidP="00957680">
      <w:pPr>
        <w:spacing w:line="276" w:lineRule="auto"/>
        <w:rPr>
          <w:rFonts w:cstheme="minorHAnsi"/>
        </w:rPr>
      </w:pPr>
    </w:p>
    <w:sectPr w:rsidR="00E46151" w:rsidRPr="00033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E4A"/>
    <w:multiLevelType w:val="hybridMultilevel"/>
    <w:tmpl w:val="A18AC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4A014B"/>
    <w:multiLevelType w:val="hybridMultilevel"/>
    <w:tmpl w:val="E48E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E366B6"/>
    <w:multiLevelType w:val="hybridMultilevel"/>
    <w:tmpl w:val="5A7CD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D86EC2"/>
    <w:multiLevelType w:val="hybridMultilevel"/>
    <w:tmpl w:val="591E6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04"/>
    <w:rsid w:val="00033C05"/>
    <w:rsid w:val="00386C04"/>
    <w:rsid w:val="004E5AF9"/>
    <w:rsid w:val="00564401"/>
    <w:rsid w:val="00957680"/>
    <w:rsid w:val="00E46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045E"/>
  <w15:chartTrackingRefBased/>
  <w15:docId w15:val="{5DF69503-9E16-4C3C-B001-B4445B48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6C0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2022-07-22T11:11:00Z</dcterms:created>
  <dcterms:modified xsi:type="dcterms:W3CDTF">2022-07-22T11:55:00Z</dcterms:modified>
</cp:coreProperties>
</file>